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E36DC" w14:textId="15210E4B" w:rsidR="005307C3" w:rsidRDefault="005307C3" w:rsidP="7F446FBD">
      <w:pPr>
        <w:spacing w:after="0" w:line="240" w:lineRule="auto"/>
        <w:jc w:val="center"/>
        <w:rPr>
          <w:b/>
          <w:bCs/>
          <w:sz w:val="28"/>
          <w:szCs w:val="28"/>
        </w:rPr>
      </w:pPr>
      <w:r w:rsidRPr="7F446FBD">
        <w:rPr>
          <w:b/>
          <w:bCs/>
          <w:sz w:val="28"/>
          <w:szCs w:val="28"/>
        </w:rPr>
        <w:t>UKRI C</w:t>
      </w:r>
      <w:r w:rsidR="007E0DB3" w:rsidRPr="7F446FBD">
        <w:rPr>
          <w:b/>
          <w:bCs/>
          <w:sz w:val="28"/>
          <w:szCs w:val="28"/>
        </w:rPr>
        <w:t>OVID</w:t>
      </w:r>
      <w:r w:rsidRPr="7F446FBD">
        <w:rPr>
          <w:b/>
          <w:bCs/>
          <w:sz w:val="28"/>
          <w:szCs w:val="28"/>
        </w:rPr>
        <w:t>-</w:t>
      </w:r>
      <w:r w:rsidR="715DD282" w:rsidRPr="5D181D1E">
        <w:rPr>
          <w:b/>
          <w:bCs/>
          <w:sz w:val="28"/>
          <w:szCs w:val="28"/>
        </w:rPr>
        <w:t xml:space="preserve">19 </w:t>
      </w:r>
      <w:r w:rsidRPr="7F446FBD">
        <w:rPr>
          <w:b/>
          <w:bCs/>
          <w:sz w:val="28"/>
          <w:szCs w:val="28"/>
        </w:rPr>
        <w:t xml:space="preserve">related </w:t>
      </w:r>
      <w:r w:rsidR="007E0DB3" w:rsidRPr="7F446FBD">
        <w:rPr>
          <w:b/>
          <w:bCs/>
          <w:sz w:val="28"/>
          <w:szCs w:val="28"/>
        </w:rPr>
        <w:t>F</w:t>
      </w:r>
      <w:r w:rsidRPr="7F446FBD">
        <w:rPr>
          <w:b/>
          <w:bCs/>
          <w:sz w:val="28"/>
          <w:szCs w:val="28"/>
        </w:rPr>
        <w:t xml:space="preserve">unding </w:t>
      </w:r>
      <w:r w:rsidR="007E0DB3" w:rsidRPr="7F446FBD">
        <w:rPr>
          <w:b/>
          <w:bCs/>
          <w:sz w:val="28"/>
          <w:szCs w:val="28"/>
        </w:rPr>
        <w:t>E</w:t>
      </w:r>
      <w:r w:rsidRPr="7F446FBD">
        <w:rPr>
          <w:b/>
          <w:bCs/>
          <w:sz w:val="28"/>
          <w:szCs w:val="28"/>
        </w:rPr>
        <w:t>xtensions</w:t>
      </w:r>
      <w:r w:rsidR="007E0DB3" w:rsidRPr="7F446FBD">
        <w:rPr>
          <w:b/>
          <w:bCs/>
          <w:sz w:val="28"/>
          <w:szCs w:val="28"/>
        </w:rPr>
        <w:t>:</w:t>
      </w:r>
      <w:r w:rsidRPr="7F446FBD">
        <w:rPr>
          <w:b/>
          <w:bCs/>
          <w:sz w:val="28"/>
          <w:szCs w:val="28"/>
        </w:rPr>
        <w:t xml:space="preserve"> Phase </w:t>
      </w:r>
      <w:r w:rsidR="21B89130" w:rsidRPr="7F446FBD">
        <w:rPr>
          <w:b/>
          <w:bCs/>
          <w:sz w:val="28"/>
          <w:szCs w:val="28"/>
        </w:rPr>
        <w:t>3</w:t>
      </w:r>
    </w:p>
    <w:p w14:paraId="2C1817FB" w14:textId="6541EB48" w:rsidR="005307C3" w:rsidRPr="005C172F" w:rsidRDefault="00673E9D" w:rsidP="005C172F">
      <w:pPr>
        <w:spacing w:after="0" w:line="240" w:lineRule="auto"/>
        <w:jc w:val="center"/>
        <w:rPr>
          <w:b/>
          <w:bCs/>
          <w:sz w:val="28"/>
          <w:szCs w:val="28"/>
        </w:rPr>
      </w:pPr>
      <w:r w:rsidRPr="005C172F">
        <w:rPr>
          <w:b/>
          <w:bCs/>
          <w:sz w:val="28"/>
          <w:szCs w:val="28"/>
        </w:rPr>
        <w:t xml:space="preserve">CDT </w:t>
      </w:r>
      <w:r w:rsidR="00F900E3" w:rsidRPr="005C172F">
        <w:rPr>
          <w:b/>
          <w:bCs/>
          <w:sz w:val="28"/>
          <w:szCs w:val="28"/>
        </w:rPr>
        <w:t xml:space="preserve">in </w:t>
      </w:r>
      <w:r w:rsidRPr="005C172F">
        <w:rPr>
          <w:b/>
          <w:bCs/>
          <w:sz w:val="28"/>
          <w:szCs w:val="28"/>
        </w:rPr>
        <w:t>Web Sci</w:t>
      </w:r>
      <w:r w:rsidR="005307C3" w:rsidRPr="005C172F">
        <w:rPr>
          <w:b/>
          <w:bCs/>
          <w:sz w:val="28"/>
          <w:szCs w:val="28"/>
        </w:rPr>
        <w:t>ence</w:t>
      </w:r>
      <w:r w:rsidR="00F900E3" w:rsidRPr="005C172F">
        <w:rPr>
          <w:b/>
          <w:bCs/>
          <w:sz w:val="28"/>
          <w:szCs w:val="28"/>
        </w:rPr>
        <w:t xml:space="preserve"> Innovation</w:t>
      </w:r>
    </w:p>
    <w:p w14:paraId="63737777" w14:textId="3428CF52" w:rsidR="3F53EC74" w:rsidRDefault="3F53EC74" w:rsidP="3F53EC74">
      <w:pPr>
        <w:spacing w:after="0" w:line="240" w:lineRule="auto"/>
        <w:jc w:val="center"/>
        <w:rPr>
          <w:b/>
          <w:bCs/>
          <w:sz w:val="28"/>
          <w:szCs w:val="28"/>
        </w:rPr>
      </w:pPr>
    </w:p>
    <w:p w14:paraId="07653B7A" w14:textId="77777777" w:rsidR="00C94BDE" w:rsidRDefault="00C94BDE" w:rsidP="00C94BDE">
      <w:pPr>
        <w:spacing w:after="0" w:line="240" w:lineRule="auto"/>
        <w:rPr>
          <w:b/>
          <w:bCs/>
        </w:rPr>
      </w:pPr>
    </w:p>
    <w:p w14:paraId="2E94F7EE" w14:textId="712A860B" w:rsidR="00703592" w:rsidRPr="00C8029E" w:rsidRDefault="00703592" w:rsidP="00C94BDE">
      <w:pPr>
        <w:spacing w:after="0" w:line="240" w:lineRule="auto"/>
        <w:rPr>
          <w:b/>
          <w:bCs/>
          <w:sz w:val="28"/>
          <w:szCs w:val="28"/>
        </w:rPr>
      </w:pPr>
      <w:r w:rsidRPr="00C8029E">
        <w:rPr>
          <w:b/>
          <w:bCs/>
          <w:sz w:val="28"/>
          <w:szCs w:val="28"/>
        </w:rPr>
        <w:t>Introduction</w:t>
      </w:r>
    </w:p>
    <w:p w14:paraId="136BC175" w14:textId="38D11557" w:rsidR="00362106" w:rsidRDefault="008A291E" w:rsidP="00C94BDE">
      <w:pPr>
        <w:spacing w:after="0" w:line="240" w:lineRule="auto"/>
      </w:pPr>
      <w:r>
        <w:t xml:space="preserve">In March 2021, UKRI announced further </w:t>
      </w:r>
      <w:r w:rsidR="007B7D03">
        <w:t xml:space="preserve">budget </w:t>
      </w:r>
      <w:r>
        <w:t xml:space="preserve">flexibility </w:t>
      </w:r>
      <w:r w:rsidR="000A4795">
        <w:t xml:space="preserve">for UKRI Doctoral Training Partnerships (DTPs) and Centres for Doctoral Training (CDTs) </w:t>
      </w:r>
      <w:r>
        <w:t xml:space="preserve">to </w:t>
      </w:r>
      <w:r w:rsidR="007B7D03">
        <w:t xml:space="preserve">provide </w:t>
      </w:r>
      <w:r w:rsidR="00C3209A">
        <w:t xml:space="preserve">ongoing opportunities </w:t>
      </w:r>
      <w:r w:rsidR="007B7D03">
        <w:t xml:space="preserve">for funded extensions beyond </w:t>
      </w:r>
      <w:r w:rsidR="005307C3">
        <w:t>the Phase 2 scheme</w:t>
      </w:r>
      <w:r w:rsidR="00943A98">
        <w:t xml:space="preserve">. </w:t>
      </w:r>
      <w:r w:rsidR="00362106">
        <w:t>Key points:</w:t>
      </w:r>
    </w:p>
    <w:p w14:paraId="694D3540" w14:textId="42D60E87" w:rsidR="00362106" w:rsidRDefault="00694AA7" w:rsidP="001925AC">
      <w:pPr>
        <w:pStyle w:val="ListParagraph"/>
        <w:numPr>
          <w:ilvl w:val="0"/>
          <w:numId w:val="1"/>
        </w:numPr>
        <w:spacing w:after="0" w:line="240" w:lineRule="auto"/>
        <w:jc w:val="both"/>
      </w:pPr>
      <w:r>
        <w:t>F</w:t>
      </w:r>
      <w:r w:rsidRPr="00694AA7">
        <w:t>unding extensions in UKRI Phase 3 must be run through the Centre</w:t>
      </w:r>
      <w:r w:rsidR="00FA4492">
        <w:t xml:space="preserve"> </w:t>
      </w:r>
      <w:r w:rsidRPr="00694AA7">
        <w:t xml:space="preserve">for Doctoral Training (CDT) or Doctoral Training Partnership (DTP) that funds them. </w:t>
      </w:r>
    </w:p>
    <w:p w14:paraId="4BA71F6F" w14:textId="2DFFE038" w:rsidR="00362106" w:rsidRDefault="00694AA7" w:rsidP="001925AC">
      <w:pPr>
        <w:pStyle w:val="ListParagraph"/>
        <w:numPr>
          <w:ilvl w:val="0"/>
          <w:numId w:val="1"/>
        </w:numPr>
        <w:spacing w:after="0" w:line="240" w:lineRule="auto"/>
        <w:jc w:val="both"/>
      </w:pPr>
      <w:r w:rsidRPr="00694AA7">
        <w:t>UKRI-funded students will need to make an application to the relevant CDT/DTP.</w:t>
      </w:r>
    </w:p>
    <w:p w14:paraId="1DD8AFDF" w14:textId="48ABF2E0" w:rsidR="00C94BDE" w:rsidRDefault="00694AA7" w:rsidP="001925AC">
      <w:pPr>
        <w:pStyle w:val="ListParagraph"/>
        <w:numPr>
          <w:ilvl w:val="0"/>
          <w:numId w:val="1"/>
        </w:numPr>
        <w:spacing w:after="0" w:line="240" w:lineRule="auto"/>
        <w:jc w:val="both"/>
      </w:pPr>
      <w:r w:rsidRPr="00694AA7">
        <w:t>Decisions on funding extensions for UKRI-funded students are a matter for the CDT/DTP and not the</w:t>
      </w:r>
      <w:r w:rsidR="00D54D99">
        <w:t xml:space="preserve"> </w:t>
      </w:r>
      <w:r w:rsidRPr="00694AA7">
        <w:t xml:space="preserve">University.   </w:t>
      </w:r>
    </w:p>
    <w:p w14:paraId="7D12DC95" w14:textId="77777777" w:rsidR="00790ED8" w:rsidRDefault="00790ED8" w:rsidP="00790ED8">
      <w:pPr>
        <w:spacing w:after="0" w:line="240" w:lineRule="auto"/>
      </w:pPr>
    </w:p>
    <w:p w14:paraId="12D80F6F" w14:textId="53818490" w:rsidR="00790ED8" w:rsidRPr="00BB280F" w:rsidRDefault="00790ED8" w:rsidP="00790ED8">
      <w:pPr>
        <w:spacing w:after="0" w:line="240" w:lineRule="auto"/>
      </w:pPr>
      <w:r>
        <w:t xml:space="preserve">The UKRI-funded extension schemes are </w:t>
      </w:r>
      <w:r w:rsidRPr="45EBD86D">
        <w:rPr>
          <w:b/>
          <w:bCs/>
        </w:rPr>
        <w:t>exclusively for COVID-19-related impacts</w:t>
      </w:r>
      <w:r>
        <w:t xml:space="preserve">.  The funding is not intended to cover ‘time lost’ due to COVID-19, but rather to address circumstances where, despite attempts at project adaptation or mitigation, students will be unable to complete their doctoral research within their current funding period. </w:t>
      </w:r>
    </w:p>
    <w:p w14:paraId="3C295881" w14:textId="77777777" w:rsidR="00362106" w:rsidRDefault="00362106" w:rsidP="00C94BDE">
      <w:pPr>
        <w:spacing w:after="0" w:line="240" w:lineRule="auto"/>
      </w:pPr>
    </w:p>
    <w:p w14:paraId="50AD3E7B" w14:textId="4080E336" w:rsidR="006776BA" w:rsidRDefault="006776BA" w:rsidP="00C94BDE">
      <w:pPr>
        <w:spacing w:after="0" w:line="240" w:lineRule="auto"/>
      </w:pPr>
      <w:r>
        <w:t xml:space="preserve">This document sets out the eligibility requirements and application process for </w:t>
      </w:r>
      <w:r w:rsidR="00F900E3">
        <w:t>students based in the CDT in Web Science Innovation.</w:t>
      </w:r>
    </w:p>
    <w:p w14:paraId="1DA1CE00" w14:textId="77777777" w:rsidR="00F46CBC" w:rsidRDefault="00F46CBC" w:rsidP="00C94BDE">
      <w:pPr>
        <w:spacing w:after="0" w:line="240" w:lineRule="auto"/>
      </w:pPr>
    </w:p>
    <w:p w14:paraId="169BB67A" w14:textId="70A6834B" w:rsidR="0091453B" w:rsidRPr="00F46CBC" w:rsidRDefault="0091453B" w:rsidP="00C94BDE">
      <w:pPr>
        <w:spacing w:after="0" w:line="240" w:lineRule="auto"/>
      </w:pPr>
      <w:r>
        <w:t xml:space="preserve">Please read this document in conjunction with the </w:t>
      </w:r>
      <w:r w:rsidR="00EC3795">
        <w:t>information available</w:t>
      </w:r>
      <w:r w:rsidR="00F46CBC" w:rsidRPr="00F46CBC">
        <w:t xml:space="preserve"> </w:t>
      </w:r>
      <w:r w:rsidR="00730228">
        <w:t>i</w:t>
      </w:r>
      <w:r w:rsidR="00F46CBC" w:rsidRPr="0039051A">
        <w:t>n the</w:t>
      </w:r>
      <w:r w:rsidR="000172FB">
        <w:t xml:space="preserve"> Phase III section of</w:t>
      </w:r>
      <w:r w:rsidR="00F46CBC" w:rsidRPr="0039051A">
        <w:t xml:space="preserve"> </w:t>
      </w:r>
      <w:r w:rsidR="009A031B">
        <w:t xml:space="preserve">the University’s </w:t>
      </w:r>
      <w:hyperlink r:id="rId8" w:history="1">
        <w:r w:rsidR="0039051A" w:rsidRPr="009B2E60">
          <w:rPr>
            <w:rStyle w:val="Hyperlink"/>
          </w:rPr>
          <w:t xml:space="preserve">PGR Funding Extensions </w:t>
        </w:r>
        <w:proofErr w:type="spellStart"/>
        <w:r w:rsidR="00F46CBC" w:rsidRPr="009B2E60">
          <w:rPr>
            <w:rStyle w:val="Hyperlink"/>
          </w:rPr>
          <w:t>Sharepoint</w:t>
        </w:r>
        <w:proofErr w:type="spellEnd"/>
        <w:r w:rsidR="00F46CBC" w:rsidRPr="009B2E60">
          <w:rPr>
            <w:rStyle w:val="Hyperlink"/>
          </w:rPr>
          <w:t xml:space="preserve"> site</w:t>
        </w:r>
      </w:hyperlink>
      <w:r w:rsidR="000172FB">
        <w:t>.</w:t>
      </w:r>
    </w:p>
    <w:p w14:paraId="66B4C02B" w14:textId="5D043FEE" w:rsidR="00BD5134" w:rsidRDefault="00BD5134" w:rsidP="45EBD86D">
      <w:pPr>
        <w:spacing w:after="0" w:line="240" w:lineRule="auto"/>
        <w:rPr>
          <w:b/>
          <w:bCs/>
        </w:rPr>
      </w:pPr>
    </w:p>
    <w:p w14:paraId="07D97A48" w14:textId="5B4C36F2" w:rsidR="00C94BDE" w:rsidRPr="00C8029E" w:rsidRDefault="7A62507A" w:rsidP="00C94BDE">
      <w:pPr>
        <w:spacing w:after="0" w:line="240" w:lineRule="auto"/>
        <w:rPr>
          <w:b/>
          <w:bCs/>
          <w:sz w:val="28"/>
          <w:szCs w:val="28"/>
        </w:rPr>
      </w:pPr>
      <w:r w:rsidRPr="45EBD86D">
        <w:rPr>
          <w:b/>
          <w:bCs/>
          <w:sz w:val="28"/>
          <w:szCs w:val="28"/>
        </w:rPr>
        <w:t xml:space="preserve">CDT Web Science </w:t>
      </w:r>
      <w:r w:rsidR="00C94BDE" w:rsidRPr="45EBD86D">
        <w:rPr>
          <w:b/>
          <w:bCs/>
          <w:sz w:val="28"/>
          <w:szCs w:val="28"/>
        </w:rPr>
        <w:t>Phase 3</w:t>
      </w:r>
      <w:r w:rsidR="001925AC" w:rsidRPr="45EBD86D">
        <w:rPr>
          <w:b/>
          <w:bCs/>
          <w:sz w:val="28"/>
          <w:szCs w:val="28"/>
        </w:rPr>
        <w:t xml:space="preserve"> </w:t>
      </w:r>
      <w:r w:rsidR="4C4EDC22" w:rsidRPr="09D57909">
        <w:rPr>
          <w:b/>
          <w:bCs/>
          <w:sz w:val="28"/>
          <w:szCs w:val="28"/>
        </w:rPr>
        <w:t>scheme</w:t>
      </w:r>
    </w:p>
    <w:p w14:paraId="29150342" w14:textId="447617D6" w:rsidR="0097028E" w:rsidRPr="008F6B85" w:rsidRDefault="0097028E" w:rsidP="0097028E">
      <w:pPr>
        <w:spacing w:after="0" w:line="240" w:lineRule="auto"/>
      </w:pPr>
      <w:r>
        <w:t xml:space="preserve">See: </w:t>
      </w:r>
      <w:hyperlink r:id="rId9" w:history="1">
        <w:r w:rsidRPr="008F6B85">
          <w:rPr>
            <w:rStyle w:val="Hyperlink"/>
          </w:rPr>
          <w:t>CDT Web Science Phase 3 Funding Extension website</w:t>
        </w:r>
      </w:hyperlink>
    </w:p>
    <w:p w14:paraId="53D462DE" w14:textId="77777777" w:rsidR="0097028E" w:rsidRDefault="0097028E" w:rsidP="00DE1141">
      <w:pPr>
        <w:spacing w:after="0" w:line="240" w:lineRule="auto"/>
      </w:pPr>
    </w:p>
    <w:p w14:paraId="63D27C45" w14:textId="262AD259" w:rsidR="00DE1141" w:rsidRDefault="00DE1141" w:rsidP="00DE1141">
      <w:pPr>
        <w:spacing w:after="0" w:line="240" w:lineRule="auto"/>
      </w:pPr>
      <w:r>
        <w:t xml:space="preserve">The Phase 3 scheme will be open to applications from </w:t>
      </w:r>
      <w:r w:rsidRPr="45EBD86D">
        <w:rPr>
          <w:b/>
          <w:bCs/>
        </w:rPr>
        <w:t xml:space="preserve">1 August 2021.  </w:t>
      </w:r>
      <w:r w:rsidRPr="45EBD86D">
        <w:t xml:space="preserve"> </w:t>
      </w:r>
      <w:r>
        <w:t>The scheme is scheduled to run during 2021/22 and 2022/23.  There will be no set application rounds but applications will be considered on a rolling basis, typically at the start of each month</w:t>
      </w:r>
      <w:r w:rsidR="008A6F96">
        <w:t>, for applicants in the last six months of their funded period</w:t>
      </w:r>
      <w:r>
        <w:t xml:space="preserve">. The first applications will be considered in September 2021.  </w:t>
      </w:r>
    </w:p>
    <w:p w14:paraId="31F50F21" w14:textId="77777777" w:rsidR="00DE1141" w:rsidRDefault="00DE1141" w:rsidP="45EBD86D">
      <w:pPr>
        <w:spacing w:after="0" w:line="240" w:lineRule="auto"/>
      </w:pPr>
    </w:p>
    <w:p w14:paraId="011559B4" w14:textId="1CF65A5B" w:rsidR="77AC1ADD" w:rsidRDefault="77AC1ADD" w:rsidP="45EBD86D">
      <w:pPr>
        <w:spacing w:after="0" w:line="240" w:lineRule="auto"/>
      </w:pPr>
      <w:r>
        <w:t xml:space="preserve">The maximum (unexceptional) period of funding extension is three months. </w:t>
      </w:r>
    </w:p>
    <w:p w14:paraId="2E5BDAFB" w14:textId="7A26CA0C" w:rsidR="45EBD86D" w:rsidRDefault="45EBD86D" w:rsidP="45EBD86D">
      <w:pPr>
        <w:spacing w:after="0" w:line="240" w:lineRule="auto"/>
      </w:pPr>
    </w:p>
    <w:p w14:paraId="0E7FFF0B" w14:textId="30180CD1" w:rsidR="0042384D" w:rsidRDefault="0042384D" w:rsidP="0060638F">
      <w:pPr>
        <w:spacing w:after="0" w:line="240" w:lineRule="auto"/>
      </w:pPr>
      <w:r>
        <w:t xml:space="preserve">Applications will be prioritised according to need.  UKRI recognises that </w:t>
      </w:r>
      <w:proofErr w:type="gramStart"/>
      <w:r>
        <w:t>particular groups</w:t>
      </w:r>
      <w:proofErr w:type="gramEnd"/>
      <w:r>
        <w:t xml:space="preserve"> of students </w:t>
      </w:r>
      <w:r w:rsidR="009B186D">
        <w:t xml:space="preserve">may have </w:t>
      </w:r>
      <w:r w:rsidR="0074490B">
        <w:t>been unable to mitigate delays or</w:t>
      </w:r>
      <w:r w:rsidR="009B186D">
        <w:t xml:space="preserve"> adjust their projects</w:t>
      </w:r>
      <w:r w:rsidR="0074490B">
        <w:t>, for example</w:t>
      </w:r>
      <w:r>
        <w:t xml:space="preserve"> </w:t>
      </w:r>
      <w:r w:rsidR="002051F3">
        <w:t>disabled students, those with long-term illness, who are neurodivergent, or who have</w:t>
      </w:r>
      <w:r>
        <w:t xml:space="preserve"> caring responsibilities</w:t>
      </w:r>
      <w:r w:rsidR="00F566E4">
        <w:t>.</w:t>
      </w:r>
    </w:p>
    <w:p w14:paraId="4D76FA1B" w14:textId="1F23ED1C" w:rsidR="45EBD86D" w:rsidRDefault="45EBD86D" w:rsidP="45EBD86D">
      <w:pPr>
        <w:spacing w:after="0" w:line="240" w:lineRule="auto"/>
      </w:pPr>
    </w:p>
    <w:p w14:paraId="460B2976" w14:textId="61865C94" w:rsidR="54CA150A" w:rsidRDefault="00D326E8" w:rsidP="45EBD86D">
      <w:pPr>
        <w:spacing w:after="0" w:line="240" w:lineRule="auto"/>
      </w:pPr>
      <w:r>
        <w:t>This scheme is to extend your funding period</w:t>
      </w:r>
      <w:r w:rsidR="00DE1141">
        <w:t xml:space="preserve">. </w:t>
      </w:r>
      <w:r w:rsidR="54CA150A">
        <w:t xml:space="preserve">If you need to extend your </w:t>
      </w:r>
      <w:proofErr w:type="gramStart"/>
      <w:r w:rsidR="54CA150A">
        <w:t>candidature</w:t>
      </w:r>
      <w:proofErr w:type="gramEnd"/>
      <w:r w:rsidR="54CA150A">
        <w:t xml:space="preserve"> you should submit a request to your Faculty Special Considerations Board.</w:t>
      </w:r>
    </w:p>
    <w:p w14:paraId="451032C0" w14:textId="3F754814" w:rsidR="00EA6021" w:rsidRDefault="00EA6021" w:rsidP="45EBD86D">
      <w:pPr>
        <w:spacing w:after="0" w:line="240" w:lineRule="auto"/>
      </w:pPr>
    </w:p>
    <w:p w14:paraId="13B95EA4" w14:textId="47468BAE" w:rsidR="00BB280F" w:rsidRPr="009D3432" w:rsidRDefault="00C94BDE" w:rsidP="00C94BDE">
      <w:pPr>
        <w:spacing w:after="0" w:line="240" w:lineRule="auto"/>
        <w:rPr>
          <w:b/>
          <w:bCs/>
          <w:sz w:val="24"/>
          <w:szCs w:val="24"/>
        </w:rPr>
      </w:pPr>
      <w:r w:rsidRPr="009D3432">
        <w:rPr>
          <w:b/>
          <w:bCs/>
          <w:sz w:val="24"/>
          <w:szCs w:val="24"/>
        </w:rPr>
        <w:t>Eligibil</w:t>
      </w:r>
      <w:r w:rsidR="00C852EF" w:rsidRPr="009D3432">
        <w:rPr>
          <w:b/>
          <w:bCs/>
          <w:sz w:val="24"/>
          <w:szCs w:val="24"/>
        </w:rPr>
        <w:t>ity</w:t>
      </w:r>
    </w:p>
    <w:p w14:paraId="69C85B36" w14:textId="4899E534" w:rsidR="0045687E" w:rsidRDefault="420462F8" w:rsidP="027B7908">
      <w:pPr>
        <w:spacing w:after="0" w:line="240" w:lineRule="auto"/>
        <w:rPr>
          <w:rFonts w:eastAsiaTheme="minorEastAsia"/>
          <w:color w:val="333333"/>
        </w:rPr>
      </w:pPr>
      <w:r>
        <w:t>The Phase 3 scheme primarily</w:t>
      </w:r>
      <w:r w:rsidR="00CFB59F">
        <w:t xml:space="preserve"> aims</w:t>
      </w:r>
      <w:r>
        <w:t xml:space="preserve"> to support CDT </w:t>
      </w:r>
      <w:r w:rsidR="727CA644">
        <w:t xml:space="preserve">Web Science </w:t>
      </w:r>
      <w:r>
        <w:t xml:space="preserve">students who have not been eligible to apply </w:t>
      </w:r>
      <w:r w:rsidR="4D923881">
        <w:t>through</w:t>
      </w:r>
      <w:r>
        <w:t xml:space="preserve"> Phase 1 or </w:t>
      </w:r>
      <w:r w:rsidR="5F6D8FA6">
        <w:t>2,</w:t>
      </w:r>
      <w:r w:rsidR="20ABB81C">
        <w:t xml:space="preserve"> and who</w:t>
      </w:r>
      <w:r w:rsidR="7CDDF806" w:rsidRPr="22DB49E3">
        <w:rPr>
          <w:rFonts w:eastAsiaTheme="minorEastAsia"/>
          <w:color w:val="333333"/>
        </w:rPr>
        <w:t xml:space="preserve"> have been unable to adapt </w:t>
      </w:r>
      <w:r w:rsidR="158867BE" w:rsidRPr="22DB49E3">
        <w:rPr>
          <w:rFonts w:eastAsiaTheme="minorEastAsia"/>
          <w:color w:val="333333"/>
        </w:rPr>
        <w:t xml:space="preserve">their </w:t>
      </w:r>
      <w:r w:rsidR="7CDDF806" w:rsidRPr="22DB49E3">
        <w:rPr>
          <w:rFonts w:eastAsiaTheme="minorEastAsia"/>
          <w:color w:val="333333"/>
        </w:rPr>
        <w:t xml:space="preserve">project </w:t>
      </w:r>
      <w:r w:rsidR="069332E1" w:rsidRPr="22DB49E3">
        <w:rPr>
          <w:rFonts w:eastAsiaTheme="minorEastAsia"/>
          <w:color w:val="333333"/>
        </w:rPr>
        <w:t xml:space="preserve">successfully </w:t>
      </w:r>
      <w:r w:rsidR="7CDDF806" w:rsidRPr="22DB49E3">
        <w:rPr>
          <w:rFonts w:eastAsiaTheme="minorEastAsia"/>
          <w:color w:val="333333"/>
        </w:rPr>
        <w:t xml:space="preserve">to submit </w:t>
      </w:r>
      <w:r w:rsidR="77C7C186" w:rsidRPr="22DB49E3">
        <w:rPr>
          <w:rFonts w:eastAsiaTheme="minorEastAsia"/>
          <w:color w:val="333333"/>
        </w:rPr>
        <w:t>their</w:t>
      </w:r>
      <w:r w:rsidR="7CDDF806" w:rsidRPr="22DB49E3">
        <w:rPr>
          <w:rFonts w:eastAsiaTheme="minorEastAsia"/>
          <w:color w:val="333333"/>
        </w:rPr>
        <w:t xml:space="preserve"> thesis within </w:t>
      </w:r>
      <w:r w:rsidR="0370381A" w:rsidRPr="22DB49E3">
        <w:rPr>
          <w:rFonts w:eastAsiaTheme="minorEastAsia"/>
          <w:color w:val="333333"/>
        </w:rPr>
        <w:t xml:space="preserve">their </w:t>
      </w:r>
      <w:r w:rsidR="7CDDF806" w:rsidRPr="22DB49E3">
        <w:rPr>
          <w:rFonts w:eastAsiaTheme="minorEastAsia"/>
          <w:color w:val="333333"/>
        </w:rPr>
        <w:t>existing funding period</w:t>
      </w:r>
      <w:r w:rsidR="18743F81" w:rsidRPr="22DB49E3">
        <w:rPr>
          <w:rFonts w:eastAsiaTheme="minorEastAsia"/>
          <w:color w:val="333333"/>
        </w:rPr>
        <w:t xml:space="preserve">. </w:t>
      </w:r>
    </w:p>
    <w:p w14:paraId="6EF53808" w14:textId="77777777" w:rsidR="0045687E" w:rsidRDefault="0045687E" w:rsidP="0045687E">
      <w:pPr>
        <w:pStyle w:val="ListParagraph"/>
        <w:spacing w:after="0" w:line="240" w:lineRule="auto"/>
      </w:pPr>
    </w:p>
    <w:p w14:paraId="2930FAB4" w14:textId="2A864FB8" w:rsidR="0086701A" w:rsidRDefault="00C83AF5" w:rsidP="0086701A">
      <w:pPr>
        <w:pStyle w:val="ListParagraph"/>
        <w:numPr>
          <w:ilvl w:val="0"/>
          <w:numId w:val="2"/>
        </w:numPr>
        <w:spacing w:after="0" w:line="240" w:lineRule="auto"/>
      </w:pPr>
      <w:r>
        <w:t>If you have not submitted your thesis, y</w:t>
      </w:r>
      <w:r w:rsidR="00026E9F">
        <w:t xml:space="preserve">ou may apply </w:t>
      </w:r>
      <w:r w:rsidR="0086701A" w:rsidRPr="00625C96">
        <w:rPr>
          <w:b/>
          <w:bCs/>
        </w:rPr>
        <w:t xml:space="preserve">within six months of the end of </w:t>
      </w:r>
      <w:r w:rsidRPr="00625C96">
        <w:rPr>
          <w:b/>
          <w:bCs/>
        </w:rPr>
        <w:t xml:space="preserve">your </w:t>
      </w:r>
      <w:r w:rsidR="00D01611" w:rsidRPr="00625C96">
        <w:rPr>
          <w:b/>
          <w:bCs/>
        </w:rPr>
        <w:t>current</w:t>
      </w:r>
      <w:r w:rsidR="0086701A" w:rsidRPr="00625C96">
        <w:rPr>
          <w:b/>
          <w:bCs/>
        </w:rPr>
        <w:t xml:space="preserve"> funding period.</w:t>
      </w:r>
      <w:r w:rsidR="0086701A">
        <w:t xml:space="preserve">  </w:t>
      </w:r>
      <w:r w:rsidR="00677F2C">
        <w:t>Y</w:t>
      </w:r>
      <w:r w:rsidR="003E6F02">
        <w:t xml:space="preserve">ou may apply at any time during this period but please allow sufficient time </w:t>
      </w:r>
      <w:r w:rsidR="00BE330D">
        <w:t>before your current funding</w:t>
      </w:r>
      <w:r w:rsidR="008C2E72">
        <w:t xml:space="preserve"> is due to</w:t>
      </w:r>
      <w:r w:rsidR="00BE330D">
        <w:t xml:space="preserve"> end.</w:t>
      </w:r>
    </w:p>
    <w:p w14:paraId="0161E1E5" w14:textId="77777777" w:rsidR="00BE330D" w:rsidRDefault="00BE330D" w:rsidP="00BE330D">
      <w:pPr>
        <w:pStyle w:val="ListParagraph"/>
        <w:spacing w:after="0" w:line="240" w:lineRule="auto"/>
      </w:pPr>
    </w:p>
    <w:p w14:paraId="33AD2838" w14:textId="09F75429" w:rsidR="008F6B85" w:rsidRDefault="00AB0888" w:rsidP="00776592">
      <w:pPr>
        <w:pStyle w:val="ListParagraph"/>
        <w:numPr>
          <w:ilvl w:val="0"/>
          <w:numId w:val="2"/>
        </w:numPr>
        <w:spacing w:after="0" w:line="240" w:lineRule="auto"/>
      </w:pPr>
      <w:r>
        <w:t xml:space="preserve">You may apply if you have transferred to nominal registration.  However, your status means that you have already declared </w:t>
      </w:r>
      <w:r w:rsidR="00D20FD5">
        <w:t>that y</w:t>
      </w:r>
      <w:r>
        <w:t xml:space="preserve">our research work was complete and that a substantial draft of your thesis was seen by your supervisory team.  This will be </w:t>
      </w:r>
      <w:proofErr w:type="gramStart"/>
      <w:r>
        <w:t>taken into account</w:t>
      </w:r>
      <w:proofErr w:type="gramEnd"/>
      <w:r>
        <w:t xml:space="preserve"> by the panel making the decisions.</w:t>
      </w:r>
      <w:r w:rsidR="008F6B85">
        <w:br w:type="page"/>
      </w:r>
    </w:p>
    <w:p w14:paraId="21F7E4AA" w14:textId="6DE47ED1" w:rsidR="00A22451" w:rsidRDefault="00B865A6" w:rsidP="009F77F5">
      <w:pPr>
        <w:pStyle w:val="ListParagraph"/>
        <w:numPr>
          <w:ilvl w:val="0"/>
          <w:numId w:val="2"/>
        </w:numPr>
        <w:spacing w:after="0" w:line="240" w:lineRule="auto"/>
      </w:pPr>
      <w:r>
        <w:lastRenderedPageBreak/>
        <w:t xml:space="preserve">You </w:t>
      </w:r>
      <w:r w:rsidR="001C338A">
        <w:t xml:space="preserve">may </w:t>
      </w:r>
      <w:r>
        <w:t xml:space="preserve">only submit </w:t>
      </w:r>
      <w:r w:rsidR="001B4D8C">
        <w:t>one application to Phase 3</w:t>
      </w:r>
      <w:r>
        <w:t>, unless you can demonstrate a material, significant and exclusively COVID-related change in your circumstances since your previous application.</w:t>
      </w:r>
    </w:p>
    <w:p w14:paraId="73ED0CCB" w14:textId="77777777" w:rsidR="00A22451" w:rsidRDefault="00A22451" w:rsidP="00C94BDE">
      <w:pPr>
        <w:spacing w:after="0" w:line="240" w:lineRule="auto"/>
      </w:pPr>
    </w:p>
    <w:p w14:paraId="5E1209B9" w14:textId="4B506F72" w:rsidR="004A7C33" w:rsidRDefault="004A7C33" w:rsidP="004A7C33">
      <w:pPr>
        <w:pStyle w:val="ListParagraph"/>
        <w:numPr>
          <w:ilvl w:val="0"/>
          <w:numId w:val="2"/>
        </w:numPr>
        <w:spacing w:after="0" w:line="240" w:lineRule="auto"/>
      </w:pPr>
      <w:r>
        <w:t xml:space="preserve">In exceptional circumstances, you may apply to Phase 3 if you previously applied to Phase 1 or 2, </w:t>
      </w:r>
      <w:r w:rsidR="7AD84982">
        <w:t xml:space="preserve">whether your application was </w:t>
      </w:r>
      <w:r>
        <w:t>successful</w:t>
      </w:r>
      <w:r w:rsidR="5A2ABC1B">
        <w:t xml:space="preserve">, </w:t>
      </w:r>
      <w:proofErr w:type="gramStart"/>
      <w:r w:rsidR="5A2ABC1B">
        <w:t>unsuccessful</w:t>
      </w:r>
      <w:proofErr w:type="gramEnd"/>
      <w:r w:rsidR="5A2ABC1B">
        <w:t xml:space="preserve"> or deemed ineligible</w:t>
      </w:r>
      <w:r>
        <w:t xml:space="preserve">.  You would need to demonstrate that there has been a material, significant and exclusively COVID-related change in your circumstances since your previous application.  </w:t>
      </w:r>
    </w:p>
    <w:p w14:paraId="0026794E" w14:textId="1DF3783A" w:rsidR="00D20FD5" w:rsidRDefault="00D20FD5" w:rsidP="45EBD86D">
      <w:pPr>
        <w:spacing w:after="0" w:line="240" w:lineRule="auto"/>
      </w:pPr>
    </w:p>
    <w:p w14:paraId="0A2A8D9E" w14:textId="5466BE5B" w:rsidR="00D20FD5" w:rsidRDefault="00AC3A4E" w:rsidP="00D20FD5">
      <w:pPr>
        <w:pStyle w:val="ListParagraph"/>
        <w:numPr>
          <w:ilvl w:val="0"/>
          <w:numId w:val="2"/>
        </w:numPr>
        <w:spacing w:after="0" w:line="240" w:lineRule="auto"/>
      </w:pPr>
      <w:r>
        <w:t>All s</w:t>
      </w:r>
      <w:r w:rsidR="00D20FD5">
        <w:t xml:space="preserve">tudents </w:t>
      </w:r>
      <w:r>
        <w:t xml:space="preserve">registered with the CDT Web Science </w:t>
      </w:r>
      <w:r w:rsidR="004047ED">
        <w:t xml:space="preserve">who meet the criteria above </w:t>
      </w:r>
      <w:r w:rsidR="00D20FD5">
        <w:t>are eligible to apply,</w:t>
      </w:r>
      <w:r>
        <w:t xml:space="preserve"> whatever their funding source.  This</w:t>
      </w:r>
      <w:r w:rsidR="00D20FD5">
        <w:t xml:space="preserve"> includ</w:t>
      </w:r>
      <w:r>
        <w:t>es</w:t>
      </w:r>
      <w:r w:rsidR="00D20FD5">
        <w:t xml:space="preserve"> </w:t>
      </w:r>
      <w:r w:rsidR="00F710D2">
        <w:t xml:space="preserve">those </w:t>
      </w:r>
      <w:r>
        <w:t>not fu</w:t>
      </w:r>
      <w:r w:rsidR="009F4C6D">
        <w:t xml:space="preserve">nded </w:t>
      </w:r>
      <w:r w:rsidR="00D20FD5">
        <w:t>directly from the CDT grant e.g. WSI studentships, Faculty studentships or industry</w:t>
      </w:r>
      <w:r w:rsidR="009F4C6D">
        <w:t xml:space="preserve"> funding</w:t>
      </w:r>
      <w:r w:rsidR="00D20FD5">
        <w:t>.  Where applicable, co-</w:t>
      </w:r>
      <w:proofErr w:type="spellStart"/>
      <w:r w:rsidR="00D20FD5">
        <w:t>funders</w:t>
      </w:r>
      <w:proofErr w:type="spellEnd"/>
      <w:r w:rsidR="00D20FD5">
        <w:t xml:space="preserve"> will be contacted if an application is successful. </w:t>
      </w:r>
    </w:p>
    <w:p w14:paraId="7766F769" w14:textId="45E35132" w:rsidR="00C94BDE" w:rsidRDefault="00C94BDE" w:rsidP="00C94BDE">
      <w:pPr>
        <w:spacing w:after="0" w:line="240" w:lineRule="auto"/>
      </w:pPr>
    </w:p>
    <w:p w14:paraId="467A5CF2" w14:textId="736FDE93" w:rsidR="00F710D2" w:rsidRPr="00F710D2" w:rsidRDefault="00F900E3" w:rsidP="45EBD86D">
      <w:pPr>
        <w:spacing w:after="0" w:line="240" w:lineRule="auto"/>
        <w:rPr>
          <w:b/>
          <w:bCs/>
        </w:rPr>
      </w:pPr>
      <w:r w:rsidRPr="45EBD86D">
        <w:rPr>
          <w:b/>
          <w:bCs/>
        </w:rPr>
        <w:t>Application Process</w:t>
      </w:r>
    </w:p>
    <w:p w14:paraId="4C4BEAE4" w14:textId="05EB6F7E" w:rsidR="00832844" w:rsidRPr="000F73F2" w:rsidRDefault="009B3D59" w:rsidP="00832844">
      <w:pPr>
        <w:spacing w:after="0" w:line="240" w:lineRule="auto"/>
      </w:pPr>
      <w:r>
        <w:t>Please provide the following</w:t>
      </w:r>
      <w:r w:rsidR="00610726">
        <w:t xml:space="preserve"> documents</w:t>
      </w:r>
      <w:r w:rsidR="00832844" w:rsidRPr="000F73F2">
        <w:rPr>
          <w:rStyle w:val="Hyperlink"/>
          <w:u w:val="none"/>
        </w:rPr>
        <w:t>:</w:t>
      </w:r>
    </w:p>
    <w:p w14:paraId="55B89A02" w14:textId="2CEBD840" w:rsidR="009B3D59" w:rsidRPr="008F6B85" w:rsidRDefault="009B3D59" w:rsidP="00850304">
      <w:pPr>
        <w:pStyle w:val="ListParagraph"/>
        <w:numPr>
          <w:ilvl w:val="0"/>
          <w:numId w:val="5"/>
        </w:numPr>
        <w:spacing w:after="0" w:line="240" w:lineRule="auto"/>
        <w:ind w:left="709"/>
        <w:rPr>
          <w:b/>
        </w:rPr>
      </w:pPr>
      <w:r w:rsidRPr="3F53EC74">
        <w:t xml:space="preserve">CDT </w:t>
      </w:r>
      <w:r w:rsidR="1444D887" w:rsidRPr="3F53EC74">
        <w:t>Web Science</w:t>
      </w:r>
      <w:r w:rsidRPr="3F53EC74">
        <w:t xml:space="preserve"> Phase 3 Funding Extension application form</w:t>
      </w:r>
      <w:r w:rsidR="00321BEA">
        <w:t xml:space="preserve"> – available </w:t>
      </w:r>
      <w:hyperlink r:id="rId10" w:history="1">
        <w:r w:rsidR="00321BEA" w:rsidRPr="000F73F2">
          <w:rPr>
            <w:rStyle w:val="Hyperlink"/>
          </w:rPr>
          <w:t>here</w:t>
        </w:r>
      </w:hyperlink>
    </w:p>
    <w:p w14:paraId="25F9180B" w14:textId="53D7908C" w:rsidR="009B3D59" w:rsidRDefault="009B3D59" w:rsidP="00850304">
      <w:pPr>
        <w:pStyle w:val="ListParagraph"/>
        <w:numPr>
          <w:ilvl w:val="0"/>
          <w:numId w:val="5"/>
        </w:numPr>
        <w:spacing w:after="0" w:line="240" w:lineRule="auto"/>
        <w:ind w:left="709"/>
      </w:pPr>
      <w:r>
        <w:t>COVID-19 Impact log</w:t>
      </w:r>
      <w:r w:rsidR="00321BEA">
        <w:t xml:space="preserve"> – available </w:t>
      </w:r>
      <w:hyperlink r:id="rId11" w:history="1">
        <w:r w:rsidR="00321BEA" w:rsidRPr="00321BEA">
          <w:rPr>
            <w:rStyle w:val="Hyperlink"/>
          </w:rPr>
          <w:t>here</w:t>
        </w:r>
      </w:hyperlink>
    </w:p>
    <w:p w14:paraId="79F5181A" w14:textId="453051DD" w:rsidR="009B3D59" w:rsidRPr="000F73F2" w:rsidRDefault="009B3D59" w:rsidP="000F73F2">
      <w:pPr>
        <w:pStyle w:val="ListParagraph"/>
        <w:numPr>
          <w:ilvl w:val="0"/>
          <w:numId w:val="5"/>
        </w:numPr>
        <w:spacing w:after="0" w:line="240" w:lineRule="auto"/>
        <w:ind w:left="709"/>
        <w:rPr>
          <w:b/>
        </w:rPr>
      </w:pPr>
      <w:r>
        <w:t xml:space="preserve">A </w:t>
      </w:r>
      <w:r w:rsidR="2F2CA991">
        <w:t xml:space="preserve">supporting statement </w:t>
      </w:r>
      <w:r>
        <w:t xml:space="preserve">from your supervisor or another member of staff (academic or other). This can be an email </w:t>
      </w:r>
      <w:r w:rsidRPr="3F53EC74">
        <w:t xml:space="preserve">or </w:t>
      </w:r>
      <w:r w:rsidR="00B85AE1" w:rsidRPr="3F53EC74">
        <w:t xml:space="preserve">use the </w:t>
      </w:r>
      <w:r w:rsidR="2834F2FB" w:rsidRPr="3F53EC74">
        <w:t>Statement of Support form</w:t>
      </w:r>
      <w:r w:rsidR="5EE09799" w:rsidRPr="3F53EC74">
        <w:t xml:space="preserve"> </w:t>
      </w:r>
      <w:r w:rsidR="000F73F2">
        <w:t xml:space="preserve">- </w:t>
      </w:r>
      <w:r w:rsidR="000F73F2">
        <w:t xml:space="preserve">available </w:t>
      </w:r>
      <w:hyperlink r:id="rId12" w:history="1">
        <w:r w:rsidR="000F73F2" w:rsidRPr="000F73F2">
          <w:rPr>
            <w:rStyle w:val="Hyperlink"/>
          </w:rPr>
          <w:t>here</w:t>
        </w:r>
      </w:hyperlink>
    </w:p>
    <w:p w14:paraId="32CDFE7D" w14:textId="77777777" w:rsidR="009B3D59" w:rsidRDefault="009B3D59" w:rsidP="00850304">
      <w:pPr>
        <w:pStyle w:val="ListParagraph"/>
        <w:numPr>
          <w:ilvl w:val="0"/>
          <w:numId w:val="5"/>
        </w:numPr>
        <w:spacing w:after="0" w:line="240" w:lineRule="auto"/>
        <w:ind w:left="709"/>
      </w:pPr>
      <w:r>
        <w:t>Any other relevant documentation.</w:t>
      </w:r>
    </w:p>
    <w:p w14:paraId="1E120FDE" w14:textId="77777777" w:rsidR="00E23B77" w:rsidRDefault="00E23B77" w:rsidP="0016636F">
      <w:pPr>
        <w:spacing w:after="0" w:line="240" w:lineRule="auto"/>
      </w:pPr>
    </w:p>
    <w:p w14:paraId="1B660591" w14:textId="5F127DB7" w:rsidR="0016636F" w:rsidRDefault="0016636F" w:rsidP="0016636F">
      <w:pPr>
        <w:spacing w:after="0" w:line="240" w:lineRule="auto"/>
      </w:pPr>
      <w:r>
        <w:t>In your application you should address the</w:t>
      </w:r>
      <w:r w:rsidR="00E23B77">
        <w:t>se</w:t>
      </w:r>
      <w:r>
        <w:t xml:space="preserve"> key points:</w:t>
      </w:r>
    </w:p>
    <w:p w14:paraId="33F05974" w14:textId="77777777" w:rsidR="0016636F" w:rsidRDefault="0016636F" w:rsidP="0016636F">
      <w:pPr>
        <w:pStyle w:val="ListParagraph"/>
        <w:numPr>
          <w:ilvl w:val="0"/>
          <w:numId w:val="3"/>
        </w:numPr>
        <w:spacing w:after="0" w:line="240" w:lineRule="auto"/>
      </w:pPr>
      <w:r>
        <w:t>Why the extension is needed, and how it was exclusively related to COVID.</w:t>
      </w:r>
    </w:p>
    <w:p w14:paraId="26A47F73" w14:textId="77777777" w:rsidR="0016636F" w:rsidRDefault="0016636F" w:rsidP="0016636F">
      <w:pPr>
        <w:pStyle w:val="ListParagraph"/>
        <w:numPr>
          <w:ilvl w:val="0"/>
          <w:numId w:val="3"/>
        </w:numPr>
        <w:spacing w:after="0" w:line="240" w:lineRule="auto"/>
      </w:pPr>
      <w:r>
        <w:t xml:space="preserve">What COVID-related impact occurred within your funded period. </w:t>
      </w:r>
    </w:p>
    <w:p w14:paraId="0FBA1D1F" w14:textId="77777777" w:rsidR="0016636F" w:rsidRDefault="0016636F" w:rsidP="0016636F">
      <w:pPr>
        <w:pStyle w:val="ListParagraph"/>
        <w:numPr>
          <w:ilvl w:val="0"/>
          <w:numId w:val="3"/>
        </w:numPr>
        <w:spacing w:after="0" w:line="240" w:lineRule="auto"/>
      </w:pPr>
      <w:r>
        <w:t xml:space="preserve">Why no alternative, viable mitigation was possible. </w:t>
      </w:r>
    </w:p>
    <w:p w14:paraId="71FBE688" w14:textId="0E634DBD" w:rsidR="0016636F" w:rsidRDefault="0016636F" w:rsidP="0016636F">
      <w:pPr>
        <w:pStyle w:val="ListParagraph"/>
        <w:numPr>
          <w:ilvl w:val="0"/>
          <w:numId w:val="3"/>
        </w:numPr>
        <w:spacing w:after="0" w:line="240" w:lineRule="auto"/>
      </w:pPr>
      <w:r>
        <w:t>Details of the work to be undertaken during the funded extension – this should be exclusively related to the research project</w:t>
      </w:r>
      <w:r w:rsidR="124CEE45">
        <w:t>.</w:t>
      </w:r>
    </w:p>
    <w:p w14:paraId="4967F387" w14:textId="33F66387" w:rsidR="00DC63E6" w:rsidRDefault="00DC63E6" w:rsidP="45EBD86D">
      <w:pPr>
        <w:spacing w:after="0" w:line="240" w:lineRule="auto"/>
      </w:pPr>
      <w:r>
        <w:t xml:space="preserve"> </w:t>
      </w:r>
    </w:p>
    <w:p w14:paraId="2E968544" w14:textId="1C997B5A" w:rsidR="00E23B77" w:rsidRDefault="00E23B77" w:rsidP="00E23B77">
      <w:pPr>
        <w:spacing w:after="0" w:line="240" w:lineRule="auto"/>
      </w:pPr>
      <w:r>
        <w:t xml:space="preserve">Submit your application form and supporting documents to </w:t>
      </w:r>
      <w:hyperlink r:id="rId13">
        <w:r w:rsidRPr="45EBD86D">
          <w:rPr>
            <w:rStyle w:val="Hyperlink"/>
          </w:rPr>
          <w:t>websciencecdt@soton.ac.uk</w:t>
        </w:r>
      </w:hyperlink>
      <w:r w:rsidR="00DF0439">
        <w:rPr>
          <w:rStyle w:val="Hyperlink"/>
        </w:rPr>
        <w:t>.</w:t>
      </w:r>
    </w:p>
    <w:p w14:paraId="1392D55E" w14:textId="77777777" w:rsidR="00E23B77" w:rsidRDefault="00E23B77" w:rsidP="45EBD86D">
      <w:pPr>
        <w:spacing w:after="0" w:line="240" w:lineRule="auto"/>
      </w:pPr>
    </w:p>
    <w:p w14:paraId="4F7682B0" w14:textId="291235AE" w:rsidR="00F53D25" w:rsidRPr="00E94E87" w:rsidRDefault="1CFD03D8" w:rsidP="45EBD86D">
      <w:pPr>
        <w:spacing w:after="0" w:line="240" w:lineRule="auto"/>
        <w:rPr>
          <w:b/>
          <w:bCs/>
        </w:rPr>
      </w:pPr>
      <w:r w:rsidRPr="00E94E87">
        <w:rPr>
          <w:b/>
          <w:bCs/>
        </w:rPr>
        <w:t>Deadline</w:t>
      </w:r>
      <w:r w:rsidR="00610726">
        <w:rPr>
          <w:b/>
          <w:bCs/>
        </w:rPr>
        <w:t xml:space="preserve">  </w:t>
      </w:r>
    </w:p>
    <w:p w14:paraId="6822CB4B" w14:textId="5237C710" w:rsidR="00F53D25" w:rsidRDefault="1B1C0CFE" w:rsidP="45EBD86D">
      <w:pPr>
        <w:spacing w:after="0" w:line="240" w:lineRule="auto"/>
      </w:pPr>
      <w:r>
        <w:t xml:space="preserve">Applications will be reviewed </w:t>
      </w:r>
      <w:proofErr w:type="gramStart"/>
      <w:r>
        <w:t>on a monthly basis</w:t>
      </w:r>
      <w:proofErr w:type="gramEnd"/>
      <w:r w:rsidR="00DC63E6">
        <w:t xml:space="preserve"> so please apply</w:t>
      </w:r>
      <w:r>
        <w:t xml:space="preserve"> </w:t>
      </w:r>
      <w:r w:rsidRPr="45EBD86D">
        <w:rPr>
          <w:b/>
          <w:bCs/>
        </w:rPr>
        <w:t xml:space="preserve">by the end of </w:t>
      </w:r>
      <w:r w:rsidR="00DC63E6">
        <w:rPr>
          <w:b/>
          <w:bCs/>
        </w:rPr>
        <w:t xml:space="preserve">the </w:t>
      </w:r>
      <w:r w:rsidRPr="45EBD86D">
        <w:rPr>
          <w:b/>
          <w:bCs/>
        </w:rPr>
        <w:t xml:space="preserve">relevant month.  </w:t>
      </w:r>
    </w:p>
    <w:p w14:paraId="3805A0F9" w14:textId="722FFDB0" w:rsidR="00F53D25" w:rsidRDefault="00F53D25" w:rsidP="45EBD86D">
      <w:pPr>
        <w:spacing w:after="0" w:line="240" w:lineRule="auto"/>
      </w:pPr>
    </w:p>
    <w:p w14:paraId="7B88A9A5" w14:textId="5A92B6F6" w:rsidR="00F53D25" w:rsidRDefault="63BD8124" w:rsidP="45EBD86D">
      <w:pPr>
        <w:spacing w:after="0" w:line="240" w:lineRule="auto"/>
        <w:rPr>
          <w:b/>
          <w:bCs/>
        </w:rPr>
      </w:pPr>
      <w:r w:rsidRPr="45EBD86D">
        <w:rPr>
          <w:b/>
          <w:bCs/>
        </w:rPr>
        <w:t xml:space="preserve">Please allow sufficient time for your application to be considered and, if successful, for your funding extension to be processed, particularly if you are nearing the end of your funding period.  </w:t>
      </w:r>
    </w:p>
    <w:p w14:paraId="789A5796" w14:textId="6E59BB92" w:rsidR="00F53D25" w:rsidRDefault="00F53D25" w:rsidP="45EBD86D">
      <w:pPr>
        <w:spacing w:after="0" w:line="240" w:lineRule="auto"/>
        <w:rPr>
          <w:b/>
          <w:bCs/>
        </w:rPr>
      </w:pPr>
    </w:p>
    <w:p w14:paraId="6C7E1E4A" w14:textId="0B79BEC0" w:rsidR="00F53D25" w:rsidRPr="00E94E87" w:rsidRDefault="63BD8124" w:rsidP="45EBD86D">
      <w:pPr>
        <w:spacing w:after="0" w:line="240" w:lineRule="auto"/>
        <w:rPr>
          <w:b/>
          <w:bCs/>
        </w:rPr>
      </w:pPr>
      <w:r w:rsidRPr="00E94E87">
        <w:rPr>
          <w:b/>
          <w:bCs/>
        </w:rPr>
        <w:t>Outcome</w:t>
      </w:r>
    </w:p>
    <w:p w14:paraId="44A92A0C" w14:textId="74BEFABB" w:rsidR="00F53D25" w:rsidRDefault="1B1C0CFE" w:rsidP="45EBD86D">
      <w:pPr>
        <w:spacing w:after="0" w:line="240" w:lineRule="auto"/>
      </w:pPr>
      <w:r>
        <w:t>The CDT panel will aim to consider your application and inform you of their decision within the first two weeks of each month.</w:t>
      </w:r>
    </w:p>
    <w:p w14:paraId="2D018DC1" w14:textId="7F83FBB1" w:rsidR="5736D5D1" w:rsidRDefault="5736D5D1" w:rsidP="5736D5D1">
      <w:pPr>
        <w:spacing w:after="0" w:line="240" w:lineRule="auto"/>
      </w:pPr>
    </w:p>
    <w:p w14:paraId="372AFB44" w14:textId="0CF1B115" w:rsidR="39982DDC" w:rsidRDefault="39982DDC" w:rsidP="5736D5D1">
      <w:pPr>
        <w:spacing w:after="0" w:line="240" w:lineRule="auto"/>
        <w:rPr>
          <w:b/>
          <w:bCs/>
        </w:rPr>
      </w:pPr>
      <w:r w:rsidRPr="5736D5D1">
        <w:rPr>
          <w:b/>
          <w:bCs/>
        </w:rPr>
        <w:t>Appeals</w:t>
      </w:r>
    </w:p>
    <w:p w14:paraId="286D4C39" w14:textId="5B2566DC" w:rsidR="00F53D25" w:rsidRDefault="003179FF" w:rsidP="45EBD86D">
      <w:pPr>
        <w:spacing w:after="0" w:line="240" w:lineRule="auto"/>
      </w:pPr>
      <w:r>
        <w:t>You may only appea</w:t>
      </w:r>
      <w:r w:rsidR="00B51B06">
        <w:t xml:space="preserve">l </w:t>
      </w:r>
      <w:r w:rsidR="003D57B6">
        <w:t xml:space="preserve">the decision </w:t>
      </w:r>
      <w:r w:rsidR="00B51B06">
        <w:t>if you possess new substantive information supported by evidence that was</w:t>
      </w:r>
      <w:r w:rsidR="00402891">
        <w:t xml:space="preserve"> not</w:t>
      </w:r>
      <w:r w:rsidR="00B51B06">
        <w:t xml:space="preserve"> known or obtainable at the time of your application</w:t>
      </w:r>
      <w:r w:rsidR="00402891">
        <w:t xml:space="preserve">. </w:t>
      </w:r>
      <w:r w:rsidR="00B51B06">
        <w:t xml:space="preserve"> </w:t>
      </w:r>
      <w:r w:rsidR="1428C0FC">
        <w:t xml:space="preserve">If you wish to appeal, please contact us </w:t>
      </w:r>
      <w:r w:rsidR="00353547">
        <w:t xml:space="preserve">at </w:t>
      </w:r>
      <w:hyperlink r:id="rId14" w:history="1">
        <w:r w:rsidR="00353547" w:rsidRPr="00AB4BEA">
          <w:rPr>
            <w:rStyle w:val="Hyperlink"/>
          </w:rPr>
          <w:t>websciencecdt@soton.ac.uk</w:t>
        </w:r>
      </w:hyperlink>
      <w:r w:rsidR="00353547">
        <w:t xml:space="preserve"> </w:t>
      </w:r>
      <w:r w:rsidR="1428C0FC">
        <w:t xml:space="preserve">within 10 </w:t>
      </w:r>
      <w:r w:rsidR="00402891">
        <w:t xml:space="preserve">working </w:t>
      </w:r>
      <w:r w:rsidR="1428C0FC">
        <w:t xml:space="preserve">days of </w:t>
      </w:r>
      <w:r w:rsidR="00353547">
        <w:t>being notified</w:t>
      </w:r>
      <w:r w:rsidR="1428C0FC">
        <w:t xml:space="preserve"> of the decision.  </w:t>
      </w:r>
    </w:p>
    <w:p w14:paraId="7A1A2F05" w14:textId="4FD19AE1" w:rsidR="5736D5D1" w:rsidRDefault="5736D5D1" w:rsidP="5736D5D1">
      <w:pPr>
        <w:spacing w:after="0" w:line="240" w:lineRule="auto"/>
      </w:pPr>
    </w:p>
    <w:p w14:paraId="6995E818" w14:textId="04F83519" w:rsidR="00264D5F" w:rsidRPr="00AC6031" w:rsidRDefault="00264D5F" w:rsidP="00C94BDE">
      <w:pPr>
        <w:spacing w:after="0" w:line="240" w:lineRule="auto"/>
        <w:rPr>
          <w:b/>
          <w:bCs/>
        </w:rPr>
      </w:pPr>
      <w:r w:rsidRPr="00AC6031">
        <w:rPr>
          <w:b/>
          <w:bCs/>
        </w:rPr>
        <w:t>Further information</w:t>
      </w:r>
    </w:p>
    <w:p w14:paraId="1271001F" w14:textId="4A1FB9C9" w:rsidR="00353547" w:rsidRDefault="00686C68" w:rsidP="00FA301D">
      <w:pPr>
        <w:spacing w:after="0" w:line="240" w:lineRule="auto"/>
      </w:pPr>
      <w:hyperlink r:id="rId15" w:history="1">
        <w:r w:rsidR="000B48DD" w:rsidRPr="008F6B85">
          <w:rPr>
            <w:rStyle w:val="Hyperlink"/>
          </w:rPr>
          <w:t xml:space="preserve">CDT </w:t>
        </w:r>
        <w:r w:rsidR="171EE667" w:rsidRPr="008F6B85">
          <w:rPr>
            <w:rStyle w:val="Hyperlink"/>
          </w:rPr>
          <w:t xml:space="preserve">Web Science </w:t>
        </w:r>
        <w:r w:rsidR="000B48DD" w:rsidRPr="008F6B85">
          <w:rPr>
            <w:rStyle w:val="Hyperlink"/>
          </w:rPr>
          <w:t>Phase 3 Funding Extension website</w:t>
        </w:r>
      </w:hyperlink>
    </w:p>
    <w:p w14:paraId="1D253B79" w14:textId="0E8AF845" w:rsidR="3F53EC74" w:rsidRDefault="00FA301D" w:rsidP="3F53EC74">
      <w:pPr>
        <w:spacing w:after="0" w:line="240" w:lineRule="auto"/>
      </w:pPr>
      <w:hyperlink r:id="rId16" w:history="1">
        <w:r w:rsidRPr="00FA301D">
          <w:rPr>
            <w:rStyle w:val="Hyperlink"/>
          </w:rPr>
          <w:t>Doctoral College COVID-19 Impact Log</w:t>
        </w:r>
      </w:hyperlink>
    </w:p>
    <w:p w14:paraId="142BA25B" w14:textId="1B7C2FEC" w:rsidR="00AC6031" w:rsidRDefault="00345BB3" w:rsidP="00C94BDE">
      <w:pPr>
        <w:spacing w:after="0" w:line="240" w:lineRule="auto"/>
      </w:pPr>
      <w:hyperlink r:id="rId17" w:history="1">
        <w:r>
          <w:rPr>
            <w:rStyle w:val="Hyperlink"/>
          </w:rPr>
          <w:t>University PGR</w:t>
        </w:r>
        <w:r w:rsidR="00607716" w:rsidRPr="00345BB3">
          <w:rPr>
            <w:rStyle w:val="Hyperlink"/>
          </w:rPr>
          <w:t xml:space="preserve"> </w:t>
        </w:r>
        <w:r w:rsidR="006B3C7E" w:rsidRPr="00345BB3">
          <w:rPr>
            <w:rStyle w:val="Hyperlink"/>
          </w:rPr>
          <w:t>Funding Extension</w:t>
        </w:r>
        <w:r w:rsidR="00BB3820" w:rsidRPr="00345BB3">
          <w:rPr>
            <w:rStyle w:val="Hyperlink"/>
          </w:rPr>
          <w:t xml:space="preserve"> Scheme Phase II</w:t>
        </w:r>
        <w:r w:rsidR="00607716" w:rsidRPr="00345BB3">
          <w:rPr>
            <w:rStyle w:val="Hyperlink"/>
          </w:rPr>
          <w:t>I</w:t>
        </w:r>
      </w:hyperlink>
    </w:p>
    <w:p w14:paraId="066C10F3" w14:textId="77777777" w:rsidR="006647DB" w:rsidRDefault="006647DB" w:rsidP="00C94BDE">
      <w:pPr>
        <w:spacing w:after="0" w:line="240" w:lineRule="auto"/>
      </w:pPr>
    </w:p>
    <w:p w14:paraId="18722064" w14:textId="49B094BD" w:rsidR="00AC6031" w:rsidRDefault="00AC6031" w:rsidP="00C94BDE">
      <w:pPr>
        <w:spacing w:after="0" w:line="240" w:lineRule="auto"/>
        <w:rPr>
          <w:color w:val="FF0000"/>
        </w:rPr>
      </w:pPr>
      <w:r w:rsidRPr="00AC6031">
        <w:t xml:space="preserve">Contact us at </w:t>
      </w:r>
      <w:hyperlink r:id="rId18" w:history="1">
        <w:r w:rsidR="006A128D" w:rsidRPr="003674ED">
          <w:rPr>
            <w:rStyle w:val="Hyperlink"/>
          </w:rPr>
          <w:t>websciencecdt@soton.ac.uk</w:t>
        </w:r>
      </w:hyperlink>
      <w:r>
        <w:rPr>
          <w:color w:val="FF0000"/>
        </w:rPr>
        <w:t xml:space="preserve"> </w:t>
      </w:r>
    </w:p>
    <w:p w14:paraId="1646E530" w14:textId="38D323B3" w:rsidR="00686C68" w:rsidRDefault="00686C68" w:rsidP="00C94BDE">
      <w:pPr>
        <w:spacing w:after="0" w:line="240" w:lineRule="auto"/>
        <w:rPr>
          <w:color w:val="FF0000"/>
        </w:rPr>
      </w:pPr>
    </w:p>
    <w:p w14:paraId="170D6BE3" w14:textId="77777777" w:rsidR="00686C68" w:rsidRPr="00AC6031" w:rsidRDefault="00686C68" w:rsidP="00C94BDE">
      <w:pPr>
        <w:spacing w:after="0" w:line="240" w:lineRule="auto"/>
      </w:pPr>
    </w:p>
    <w:sectPr w:rsidR="00686C68" w:rsidRPr="00AC6031" w:rsidSect="00E65904">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542C1"/>
    <w:multiLevelType w:val="hybridMultilevel"/>
    <w:tmpl w:val="6E0A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02058"/>
    <w:multiLevelType w:val="hybridMultilevel"/>
    <w:tmpl w:val="F0D6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907027"/>
    <w:multiLevelType w:val="hybridMultilevel"/>
    <w:tmpl w:val="86BC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A56C23"/>
    <w:multiLevelType w:val="hybridMultilevel"/>
    <w:tmpl w:val="5C080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90464"/>
    <w:multiLevelType w:val="hybridMultilevel"/>
    <w:tmpl w:val="2EC47616"/>
    <w:lvl w:ilvl="0" w:tplc="CE9E3C02">
      <w:start w:val="1"/>
      <w:numFmt w:val="decimal"/>
      <w:lvlText w:val="%1."/>
      <w:lvlJc w:val="left"/>
      <w:pPr>
        <w:ind w:left="786"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9D"/>
    <w:rsid w:val="000172FB"/>
    <w:rsid w:val="000243C5"/>
    <w:rsid w:val="00026E9F"/>
    <w:rsid w:val="0005337F"/>
    <w:rsid w:val="00072671"/>
    <w:rsid w:val="000A4795"/>
    <w:rsid w:val="000B481A"/>
    <w:rsid w:val="000B48DD"/>
    <w:rsid w:val="000C268C"/>
    <w:rsid w:val="000D0D14"/>
    <w:rsid w:val="000E2B90"/>
    <w:rsid w:val="000F4E18"/>
    <w:rsid w:val="000F73F2"/>
    <w:rsid w:val="0012003E"/>
    <w:rsid w:val="00131920"/>
    <w:rsid w:val="001509FE"/>
    <w:rsid w:val="00162EF8"/>
    <w:rsid w:val="0016636F"/>
    <w:rsid w:val="00166877"/>
    <w:rsid w:val="001713F2"/>
    <w:rsid w:val="001925AC"/>
    <w:rsid w:val="00193C2B"/>
    <w:rsid w:val="001A57A5"/>
    <w:rsid w:val="001B4D8C"/>
    <w:rsid w:val="001C338A"/>
    <w:rsid w:val="001F5DCF"/>
    <w:rsid w:val="002022B3"/>
    <w:rsid w:val="00204899"/>
    <w:rsid w:val="002051F3"/>
    <w:rsid w:val="00223157"/>
    <w:rsid w:val="00226470"/>
    <w:rsid w:val="00240914"/>
    <w:rsid w:val="00264D5F"/>
    <w:rsid w:val="002A2D7C"/>
    <w:rsid w:val="002A7210"/>
    <w:rsid w:val="002A88DA"/>
    <w:rsid w:val="002B255D"/>
    <w:rsid w:val="002C69B1"/>
    <w:rsid w:val="002D20EA"/>
    <w:rsid w:val="002E47BA"/>
    <w:rsid w:val="00302AA8"/>
    <w:rsid w:val="003179FF"/>
    <w:rsid w:val="00321BEA"/>
    <w:rsid w:val="00321ED5"/>
    <w:rsid w:val="00322DCB"/>
    <w:rsid w:val="00345BB3"/>
    <w:rsid w:val="003470D4"/>
    <w:rsid w:val="00347CAA"/>
    <w:rsid w:val="00350764"/>
    <w:rsid w:val="00353547"/>
    <w:rsid w:val="00353FB3"/>
    <w:rsid w:val="003601A1"/>
    <w:rsid w:val="00362106"/>
    <w:rsid w:val="0039051A"/>
    <w:rsid w:val="003D4C57"/>
    <w:rsid w:val="003D57B6"/>
    <w:rsid w:val="003E6F02"/>
    <w:rsid w:val="00402891"/>
    <w:rsid w:val="004047ED"/>
    <w:rsid w:val="0041614F"/>
    <w:rsid w:val="004235CC"/>
    <w:rsid w:val="0042384D"/>
    <w:rsid w:val="0045687E"/>
    <w:rsid w:val="0046767D"/>
    <w:rsid w:val="00472D42"/>
    <w:rsid w:val="004813A1"/>
    <w:rsid w:val="004A7C33"/>
    <w:rsid w:val="004B4EC8"/>
    <w:rsid w:val="004C425A"/>
    <w:rsid w:val="004E244E"/>
    <w:rsid w:val="004F3EF3"/>
    <w:rsid w:val="005307C3"/>
    <w:rsid w:val="00540059"/>
    <w:rsid w:val="005412B5"/>
    <w:rsid w:val="00541D73"/>
    <w:rsid w:val="005706F9"/>
    <w:rsid w:val="005721A1"/>
    <w:rsid w:val="0058322E"/>
    <w:rsid w:val="005913AE"/>
    <w:rsid w:val="005C172F"/>
    <w:rsid w:val="005D41DA"/>
    <w:rsid w:val="005F15BB"/>
    <w:rsid w:val="006057C8"/>
    <w:rsid w:val="0060638F"/>
    <w:rsid w:val="00607716"/>
    <w:rsid w:val="00610726"/>
    <w:rsid w:val="00625C96"/>
    <w:rsid w:val="00634D2B"/>
    <w:rsid w:val="006647D4"/>
    <w:rsid w:val="006647DB"/>
    <w:rsid w:val="00673E9D"/>
    <w:rsid w:val="006776BA"/>
    <w:rsid w:val="00677F2C"/>
    <w:rsid w:val="00683EAA"/>
    <w:rsid w:val="00686C68"/>
    <w:rsid w:val="00694AA7"/>
    <w:rsid w:val="006A128D"/>
    <w:rsid w:val="006B3C7E"/>
    <w:rsid w:val="006C2ECC"/>
    <w:rsid w:val="006E54FE"/>
    <w:rsid w:val="006F4DE4"/>
    <w:rsid w:val="00703592"/>
    <w:rsid w:val="007101F4"/>
    <w:rsid w:val="00725374"/>
    <w:rsid w:val="00726196"/>
    <w:rsid w:val="00730228"/>
    <w:rsid w:val="007307AF"/>
    <w:rsid w:val="0074197A"/>
    <w:rsid w:val="0074490B"/>
    <w:rsid w:val="007474C5"/>
    <w:rsid w:val="00757076"/>
    <w:rsid w:val="00757F54"/>
    <w:rsid w:val="00776592"/>
    <w:rsid w:val="00790ED8"/>
    <w:rsid w:val="00792D46"/>
    <w:rsid w:val="007B7D03"/>
    <w:rsid w:val="007D68E0"/>
    <w:rsid w:val="007E0DB3"/>
    <w:rsid w:val="007F5314"/>
    <w:rsid w:val="00832844"/>
    <w:rsid w:val="00837C6B"/>
    <w:rsid w:val="00850304"/>
    <w:rsid w:val="00851D97"/>
    <w:rsid w:val="0086701A"/>
    <w:rsid w:val="00873099"/>
    <w:rsid w:val="008A291E"/>
    <w:rsid w:val="008A6F96"/>
    <w:rsid w:val="008C2E72"/>
    <w:rsid w:val="008C51D0"/>
    <w:rsid w:val="008F6B85"/>
    <w:rsid w:val="00910D87"/>
    <w:rsid w:val="0091453B"/>
    <w:rsid w:val="00943A98"/>
    <w:rsid w:val="009446DB"/>
    <w:rsid w:val="009561EB"/>
    <w:rsid w:val="0097028E"/>
    <w:rsid w:val="009A031B"/>
    <w:rsid w:val="009B186D"/>
    <w:rsid w:val="009B2451"/>
    <w:rsid w:val="009B2E60"/>
    <w:rsid w:val="009B3D59"/>
    <w:rsid w:val="009D3432"/>
    <w:rsid w:val="009F4C6D"/>
    <w:rsid w:val="009F77F5"/>
    <w:rsid w:val="00A21DC3"/>
    <w:rsid w:val="00A22451"/>
    <w:rsid w:val="00A60A6A"/>
    <w:rsid w:val="00A74297"/>
    <w:rsid w:val="00A90388"/>
    <w:rsid w:val="00A92269"/>
    <w:rsid w:val="00AB0888"/>
    <w:rsid w:val="00AB25A6"/>
    <w:rsid w:val="00AB356C"/>
    <w:rsid w:val="00AC3A4E"/>
    <w:rsid w:val="00AC6031"/>
    <w:rsid w:val="00AC7947"/>
    <w:rsid w:val="00AE0F8C"/>
    <w:rsid w:val="00AF6AE2"/>
    <w:rsid w:val="00B17D7F"/>
    <w:rsid w:val="00B275F1"/>
    <w:rsid w:val="00B44446"/>
    <w:rsid w:val="00B51B06"/>
    <w:rsid w:val="00B738FE"/>
    <w:rsid w:val="00B7696C"/>
    <w:rsid w:val="00B85AE1"/>
    <w:rsid w:val="00B865A6"/>
    <w:rsid w:val="00B94E04"/>
    <w:rsid w:val="00BA4231"/>
    <w:rsid w:val="00BB280F"/>
    <w:rsid w:val="00BB3820"/>
    <w:rsid w:val="00BD5134"/>
    <w:rsid w:val="00BE0694"/>
    <w:rsid w:val="00BE181C"/>
    <w:rsid w:val="00BE330D"/>
    <w:rsid w:val="00C27C2F"/>
    <w:rsid w:val="00C3209A"/>
    <w:rsid w:val="00C32AE6"/>
    <w:rsid w:val="00C56699"/>
    <w:rsid w:val="00C56899"/>
    <w:rsid w:val="00C7312A"/>
    <w:rsid w:val="00C8029E"/>
    <w:rsid w:val="00C83AF5"/>
    <w:rsid w:val="00C852EF"/>
    <w:rsid w:val="00C94BDE"/>
    <w:rsid w:val="00C95285"/>
    <w:rsid w:val="00CA117B"/>
    <w:rsid w:val="00CFB59F"/>
    <w:rsid w:val="00D01611"/>
    <w:rsid w:val="00D078DE"/>
    <w:rsid w:val="00D14C57"/>
    <w:rsid w:val="00D20FD5"/>
    <w:rsid w:val="00D300BF"/>
    <w:rsid w:val="00D326E8"/>
    <w:rsid w:val="00D339BD"/>
    <w:rsid w:val="00D52DB1"/>
    <w:rsid w:val="00D54D99"/>
    <w:rsid w:val="00D6278A"/>
    <w:rsid w:val="00D70511"/>
    <w:rsid w:val="00D80A61"/>
    <w:rsid w:val="00DC54D9"/>
    <w:rsid w:val="00DC5712"/>
    <w:rsid w:val="00DC63E6"/>
    <w:rsid w:val="00DD36C9"/>
    <w:rsid w:val="00DE1141"/>
    <w:rsid w:val="00DE5F1C"/>
    <w:rsid w:val="00DF0439"/>
    <w:rsid w:val="00DF43ED"/>
    <w:rsid w:val="00DF4581"/>
    <w:rsid w:val="00E049DD"/>
    <w:rsid w:val="00E23B77"/>
    <w:rsid w:val="00E65904"/>
    <w:rsid w:val="00E85DC3"/>
    <w:rsid w:val="00E94E87"/>
    <w:rsid w:val="00E95110"/>
    <w:rsid w:val="00EA6021"/>
    <w:rsid w:val="00EC3795"/>
    <w:rsid w:val="00F34A49"/>
    <w:rsid w:val="00F37AAB"/>
    <w:rsid w:val="00F46CBC"/>
    <w:rsid w:val="00F533FB"/>
    <w:rsid w:val="00F53D25"/>
    <w:rsid w:val="00F564FE"/>
    <w:rsid w:val="00F566E4"/>
    <w:rsid w:val="00F710D2"/>
    <w:rsid w:val="00F71BFD"/>
    <w:rsid w:val="00F81C4E"/>
    <w:rsid w:val="00F900E3"/>
    <w:rsid w:val="00F912AE"/>
    <w:rsid w:val="00FA301D"/>
    <w:rsid w:val="00FA4492"/>
    <w:rsid w:val="00FA546A"/>
    <w:rsid w:val="00FC67BD"/>
    <w:rsid w:val="00FE5BC1"/>
    <w:rsid w:val="0164E69B"/>
    <w:rsid w:val="01D991BD"/>
    <w:rsid w:val="027B7908"/>
    <w:rsid w:val="0339EC4C"/>
    <w:rsid w:val="036B555F"/>
    <w:rsid w:val="0370381A"/>
    <w:rsid w:val="043D567F"/>
    <w:rsid w:val="05109B07"/>
    <w:rsid w:val="069332E1"/>
    <w:rsid w:val="06EA71EB"/>
    <w:rsid w:val="07CA9181"/>
    <w:rsid w:val="0843A93D"/>
    <w:rsid w:val="09266AF9"/>
    <w:rsid w:val="095BA3AF"/>
    <w:rsid w:val="09D57909"/>
    <w:rsid w:val="0A9B5492"/>
    <w:rsid w:val="0ACA7492"/>
    <w:rsid w:val="0B2C6D4C"/>
    <w:rsid w:val="0D11E185"/>
    <w:rsid w:val="0D52535A"/>
    <w:rsid w:val="0E5AC78C"/>
    <w:rsid w:val="0F04DF20"/>
    <w:rsid w:val="0F43C082"/>
    <w:rsid w:val="121CE5DA"/>
    <w:rsid w:val="124CEE45"/>
    <w:rsid w:val="1296BBA2"/>
    <w:rsid w:val="1428C0FC"/>
    <w:rsid w:val="14433B91"/>
    <w:rsid w:val="1444D887"/>
    <w:rsid w:val="15191894"/>
    <w:rsid w:val="158867BE"/>
    <w:rsid w:val="16D29C14"/>
    <w:rsid w:val="171EE667"/>
    <w:rsid w:val="17423E7B"/>
    <w:rsid w:val="18743F81"/>
    <w:rsid w:val="1B1C0CFE"/>
    <w:rsid w:val="1CFD03D8"/>
    <w:rsid w:val="1D1C969E"/>
    <w:rsid w:val="1E842D0F"/>
    <w:rsid w:val="1EEE2B7F"/>
    <w:rsid w:val="20ABB81C"/>
    <w:rsid w:val="217B2225"/>
    <w:rsid w:val="21B89130"/>
    <w:rsid w:val="22DB49E3"/>
    <w:rsid w:val="23F3ED68"/>
    <w:rsid w:val="244B6125"/>
    <w:rsid w:val="27DBEB59"/>
    <w:rsid w:val="2834F2FB"/>
    <w:rsid w:val="2B203E03"/>
    <w:rsid w:val="2CACCBCB"/>
    <w:rsid w:val="2CDA03E8"/>
    <w:rsid w:val="2F2CA991"/>
    <w:rsid w:val="327B87C5"/>
    <w:rsid w:val="339CACE1"/>
    <w:rsid w:val="3544CA45"/>
    <w:rsid w:val="3606D261"/>
    <w:rsid w:val="3748D2C5"/>
    <w:rsid w:val="38435353"/>
    <w:rsid w:val="390735AC"/>
    <w:rsid w:val="39982DDC"/>
    <w:rsid w:val="3ADA4384"/>
    <w:rsid w:val="3B7A5C9D"/>
    <w:rsid w:val="3F53EC74"/>
    <w:rsid w:val="40EF8E5D"/>
    <w:rsid w:val="420462F8"/>
    <w:rsid w:val="42A6E275"/>
    <w:rsid w:val="44D5EF00"/>
    <w:rsid w:val="4546512C"/>
    <w:rsid w:val="4557260A"/>
    <w:rsid w:val="45EBD86D"/>
    <w:rsid w:val="488545AF"/>
    <w:rsid w:val="49D0B19C"/>
    <w:rsid w:val="4B6FD026"/>
    <w:rsid w:val="4C4EDC22"/>
    <w:rsid w:val="4CDA64B2"/>
    <w:rsid w:val="4D217ABB"/>
    <w:rsid w:val="4D923881"/>
    <w:rsid w:val="4E408A08"/>
    <w:rsid w:val="4EBD4B1C"/>
    <w:rsid w:val="51DBC381"/>
    <w:rsid w:val="51F4EBDE"/>
    <w:rsid w:val="54CA150A"/>
    <w:rsid w:val="55136443"/>
    <w:rsid w:val="555EDEE7"/>
    <w:rsid w:val="56C85D01"/>
    <w:rsid w:val="5736D5D1"/>
    <w:rsid w:val="59D41AAD"/>
    <w:rsid w:val="5A2ABC1B"/>
    <w:rsid w:val="5C15F773"/>
    <w:rsid w:val="5C83454C"/>
    <w:rsid w:val="5D181D1E"/>
    <w:rsid w:val="5EE09799"/>
    <w:rsid w:val="5F6D8FA6"/>
    <w:rsid w:val="633A7AAF"/>
    <w:rsid w:val="635364F4"/>
    <w:rsid w:val="63657702"/>
    <w:rsid w:val="63985BE3"/>
    <w:rsid w:val="63BD8124"/>
    <w:rsid w:val="64685242"/>
    <w:rsid w:val="658FF57A"/>
    <w:rsid w:val="679FF304"/>
    <w:rsid w:val="69053C25"/>
    <w:rsid w:val="6A8C87E3"/>
    <w:rsid w:val="6BD75BB6"/>
    <w:rsid w:val="6BE0455B"/>
    <w:rsid w:val="6E285CE5"/>
    <w:rsid w:val="6ED91136"/>
    <w:rsid w:val="715DD282"/>
    <w:rsid w:val="727CA644"/>
    <w:rsid w:val="73415099"/>
    <w:rsid w:val="7522AF61"/>
    <w:rsid w:val="76C4D8B6"/>
    <w:rsid w:val="77AC1ADD"/>
    <w:rsid w:val="77C4933F"/>
    <w:rsid w:val="77C7C186"/>
    <w:rsid w:val="77F5DD37"/>
    <w:rsid w:val="7A62507A"/>
    <w:rsid w:val="7AD84982"/>
    <w:rsid w:val="7AF5A516"/>
    <w:rsid w:val="7CD7EF63"/>
    <w:rsid w:val="7CDDF806"/>
    <w:rsid w:val="7E2D45D8"/>
    <w:rsid w:val="7F446F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433D"/>
  <w15:chartTrackingRefBased/>
  <w15:docId w15:val="{BAEC00E1-1AEA-4099-9554-63292B92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E9D"/>
    <w:rPr>
      <w:color w:val="0563C1" w:themeColor="hyperlink"/>
      <w:u w:val="single"/>
    </w:rPr>
  </w:style>
  <w:style w:type="character" w:styleId="UnresolvedMention">
    <w:name w:val="Unresolved Mention"/>
    <w:basedOn w:val="DefaultParagraphFont"/>
    <w:uiPriority w:val="99"/>
    <w:semiHidden/>
    <w:unhideWhenUsed/>
    <w:rsid w:val="00673E9D"/>
    <w:rPr>
      <w:color w:val="605E5C"/>
      <w:shd w:val="clear" w:color="auto" w:fill="E1DFDD"/>
    </w:rPr>
  </w:style>
  <w:style w:type="paragraph" w:customStyle="1" w:styleId="Default">
    <w:name w:val="Default"/>
    <w:rsid w:val="00673E9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62106"/>
    <w:pPr>
      <w:ind w:left="720"/>
      <w:contextualSpacing/>
    </w:pPr>
  </w:style>
  <w:style w:type="character" w:styleId="FollowedHyperlink">
    <w:name w:val="FollowedHyperlink"/>
    <w:basedOn w:val="DefaultParagraphFont"/>
    <w:uiPriority w:val="99"/>
    <w:semiHidden/>
    <w:unhideWhenUsed/>
    <w:rsid w:val="00D52D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onac.sharepoint.com/teams/PGRFundingExtension/SitePages/Phase%20I1.aspx" TargetMode="External"/><Relationship Id="rId13" Type="http://schemas.openxmlformats.org/officeDocument/2006/relationships/hyperlink" Target="mailto:websciencecdt@soton.ac.uk" TargetMode="External"/><Relationship Id="rId18" Type="http://schemas.openxmlformats.org/officeDocument/2006/relationships/hyperlink" Target="mailto:websciencecdt@soton.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uthampton.ac.uk/wsi/centre-for-doctoral-training/web-science-phase-3-funding-extensions.page" TargetMode="External"/><Relationship Id="rId17" Type="http://schemas.openxmlformats.org/officeDocument/2006/relationships/hyperlink" Target="https://sotonac.sharepoint.com/teams/PGRFundingExtension/SitePages/Phase%20I1.aspx" TargetMode="External"/><Relationship Id="rId2" Type="http://schemas.openxmlformats.org/officeDocument/2006/relationships/customXml" Target="../customXml/item2.xml"/><Relationship Id="rId16" Type="http://schemas.openxmlformats.org/officeDocument/2006/relationships/hyperlink" Target="https://www.southampton.ac.uk/doctoral-college/researcher-resources/covid19-impact-log.p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uthampton.ac.uk/doctoral-college/researcher-resources/covid19-impact-log.page" TargetMode="External"/><Relationship Id="rId5" Type="http://schemas.openxmlformats.org/officeDocument/2006/relationships/styles" Target="styles.xml"/><Relationship Id="rId15" Type="http://schemas.openxmlformats.org/officeDocument/2006/relationships/hyperlink" Target="https://www.southampton.ac.uk/wsi/centre-for-doctoral-training/web-science-phase-3-funding-extensions.page" TargetMode="External"/><Relationship Id="rId10" Type="http://schemas.openxmlformats.org/officeDocument/2006/relationships/hyperlink" Target="https://www.southampton.ac.uk/wsi/centre-for-doctoral-training/web-science-phase-3-funding-extensions.pag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uthampton.ac.uk/wsi/centre-for-doctoral-training/web-science-phase-3-funding-extensions.page" TargetMode="External"/><Relationship Id="rId14" Type="http://schemas.openxmlformats.org/officeDocument/2006/relationships/hyperlink" Target="mailto:websciencecdt@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2e3e7963-f15c-408b-9dc1-531ba4f8e4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AA6E62CE92A74E9F84B4AFCB1B0C18" ma:contentTypeVersion="18" ma:contentTypeDescription="Create a new document." ma:contentTypeScope="" ma:versionID="17af035f366ab622e06d48f62193137b">
  <xsd:schema xmlns:xsd="http://www.w3.org/2001/XMLSchema" xmlns:xs="http://www.w3.org/2001/XMLSchema" xmlns:p="http://schemas.microsoft.com/office/2006/metadata/properties" xmlns:ns1="http://schemas.microsoft.com/sharepoint/v3" xmlns:ns2="2e3e7963-f15c-408b-9dc1-531ba4f8e447" xmlns:ns3="b9b57be5-e3e0-4584-a6b6-00a954f27647" targetNamespace="http://schemas.microsoft.com/office/2006/metadata/properties" ma:root="true" ma:fieldsID="c19f79e38f2807ad31bffb3fe6a8ed04" ns1:_="" ns2:_="" ns3:_="">
    <xsd:import namespace="http://schemas.microsoft.com/sharepoint/v3"/>
    <xsd:import namespace="2e3e7963-f15c-408b-9dc1-531ba4f8e447"/>
    <xsd:import namespace="b9b57be5-e3e0-4584-a6b6-00a954f2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e7963-f15c-408b-9dc1-531ba4f8e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b57be5-e3e0-4584-a6b6-00a954f2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594F2-2D7B-4450-80DF-693E3F09EC64}">
  <ds:schemaRefs>
    <ds:schemaRef ds:uri="http://schemas.microsoft.com/sharepoint/v3/contenttype/forms"/>
  </ds:schemaRefs>
</ds:datastoreItem>
</file>

<file path=customXml/itemProps2.xml><?xml version="1.0" encoding="utf-8"?>
<ds:datastoreItem xmlns:ds="http://schemas.openxmlformats.org/officeDocument/2006/customXml" ds:itemID="{AB6413E7-7121-45B5-A055-B719A5CE9247}">
  <ds:schemaRefs>
    <ds:schemaRef ds:uri="http://schemas.microsoft.com/office/2006/metadata/properties"/>
    <ds:schemaRef ds:uri="http://schemas.microsoft.com/office/infopath/2007/PartnerControls"/>
    <ds:schemaRef ds:uri="http://schemas.microsoft.com/sharepoint/v3"/>
    <ds:schemaRef ds:uri="2e3e7963-f15c-408b-9dc1-531ba4f8e447"/>
  </ds:schemaRefs>
</ds:datastoreItem>
</file>

<file path=customXml/itemProps3.xml><?xml version="1.0" encoding="utf-8"?>
<ds:datastoreItem xmlns:ds="http://schemas.openxmlformats.org/officeDocument/2006/customXml" ds:itemID="{0F191113-296E-4FCA-AF66-340DEE7FA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3e7963-f15c-408b-9dc1-531ba4f8e447"/>
    <ds:schemaRef ds:uri="b9b57be5-e3e0-4584-a6b6-00a954f2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Tebbutt</dc:creator>
  <cp:lastModifiedBy>Alison Tebbutt</cp:lastModifiedBy>
  <cp:revision>233</cp:revision>
  <cp:lastPrinted>2021-07-26T08:44:00Z</cp:lastPrinted>
  <dcterms:created xsi:type="dcterms:W3CDTF">2021-06-02T08:23:00Z</dcterms:created>
  <dcterms:modified xsi:type="dcterms:W3CDTF">2021-07-26T08:44:00Z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0x01010065AA6E62CE92A74E9F84B4AFCB1B0C18</vt:lpwstr>
  </property>
</Properties>
</file>